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2910" w14:textId="66B0097B" w:rsidR="00035E3F" w:rsidRPr="00264AA4" w:rsidRDefault="00035E3F" w:rsidP="00264AA4">
      <w:pPr>
        <w:tabs>
          <w:tab w:val="left" w:pos="2358"/>
        </w:tabs>
        <w:jc w:val="center"/>
        <w:rPr>
          <w:rStyle w:val="normaltextrun"/>
          <w:b/>
          <w:bCs/>
          <w:lang w:val="en-US"/>
        </w:rPr>
      </w:pPr>
      <w:r>
        <w:rPr>
          <w:rStyle w:val="normaltextrun"/>
          <w:rFonts w:ascii="Calibri" w:hAnsi="Calibri" w:cs="Calibri"/>
          <w:b/>
          <w:bCs/>
          <w:color w:val="FFC000"/>
          <w:sz w:val="40"/>
          <w:szCs w:val="40"/>
          <w:shd w:val="clear" w:color="auto" w:fill="FFFFFF"/>
        </w:rPr>
        <w:t>D</w:t>
      </w:r>
      <w:r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</w:rPr>
        <w:t>IAGRAMA ESPINA DE PESCADO</w:t>
      </w:r>
    </w:p>
    <w:p w14:paraId="090B3800" w14:textId="77777777" w:rsidR="007B2E26" w:rsidRPr="00035E3F" w:rsidRDefault="007B2E26" w:rsidP="007B2E26"/>
    <w:p w14:paraId="0E700629" w14:textId="77777777" w:rsidR="007B2E26" w:rsidRPr="00035E3F" w:rsidRDefault="007B2E26" w:rsidP="007B2E26"/>
    <w:tbl>
      <w:tblPr>
        <w:tblW w:w="9508" w:type="dxa"/>
        <w:tblInd w:w="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28"/>
      </w:tblGrid>
      <w:tr w:rsidR="007B2E26" w:rsidRPr="007B2E26" w14:paraId="12A07261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7AA9022C" w14:textId="77777777" w:rsidR="007B2E26" w:rsidRPr="001F46DB" w:rsidRDefault="007B2E26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Objetivo</w:t>
            </w:r>
            <w:r w:rsidR="00192D0B"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 xml:space="preserve"> y alcance</w:t>
            </w:r>
          </w:p>
        </w:tc>
        <w:tc>
          <w:tcPr>
            <w:tcW w:w="7528" w:type="dxa"/>
            <w:shd w:val="clear" w:color="auto" w:fill="auto"/>
            <w:hideMark/>
          </w:tcPr>
          <w:p w14:paraId="48275666" w14:textId="77777777" w:rsidR="001F46DB" w:rsidRDefault="00035E3F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Proporcionar una herramienta analítica que permita el desglose estructurado de problemáticas complejas, a través de la identificación de sus causas raíz, factores interrelacionados y dinámicas subyacentes. </w:t>
            </w:r>
          </w:p>
          <w:p w14:paraId="7DAB9929" w14:textId="77777777" w:rsidR="001F46DB" w:rsidRDefault="001F46D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0FB7C174" w14:textId="282A6684" w:rsidR="00F0207A" w:rsidRPr="001F46DB" w:rsidRDefault="00035E3F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Esta metodología facilita la visualización sistémica de cómo diversos elementos convergen en la configuración de una situación o efecto determinado, promoviendo así la toma de decisiones informadas, la construcción colectiva de diagnósticos y la planificación estratégica de soluciones integrales.</w:t>
            </w:r>
          </w:p>
          <w:p w14:paraId="2B139C5F" w14:textId="77777777" w:rsidR="00035E3F" w:rsidRPr="001F46DB" w:rsidRDefault="00035E3F" w:rsidP="007B2E26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</w:p>
          <w:p w14:paraId="4415C7D8" w14:textId="4EECADC1" w:rsidR="00192D0B" w:rsidRPr="001F46DB" w:rsidRDefault="00192D0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Esta herramientas es útil para </w:t>
            </w:r>
            <w:proofErr w:type="spellStart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</w:t>
            </w:r>
            <w:proofErr w:type="spellEnd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-crear</w:t>
            </w:r>
            <w:r w:rsid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o plantear.</w:t>
            </w:r>
          </w:p>
        </w:tc>
      </w:tr>
      <w:tr w:rsidR="00A9780D" w:rsidRPr="007B2E26" w14:paraId="099629CE" w14:textId="77777777" w:rsidTr="00E44004">
        <w:trPr>
          <w:trHeight w:val="300"/>
        </w:trPr>
        <w:tc>
          <w:tcPr>
            <w:tcW w:w="1980" w:type="dxa"/>
            <w:shd w:val="clear" w:color="auto" w:fill="auto"/>
          </w:tcPr>
          <w:p w14:paraId="30509C9A" w14:textId="77777777" w:rsidR="00A9780D" w:rsidRPr="001F46DB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 xml:space="preserve">Número de </w:t>
            </w:r>
            <w:r w:rsidR="00C92066"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participantes</w:t>
            </w:r>
          </w:p>
        </w:tc>
        <w:tc>
          <w:tcPr>
            <w:tcW w:w="7528" w:type="dxa"/>
            <w:shd w:val="clear" w:color="auto" w:fill="auto"/>
          </w:tcPr>
          <w:p w14:paraId="1F57C712" w14:textId="77777777" w:rsidR="00035E3F" w:rsidRPr="001F46DB" w:rsidRDefault="00035E3F" w:rsidP="00035E3F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Entre 5 y 20 personas, dependiendo del nivel de profundidad requerido.</w:t>
            </w:r>
          </w:p>
          <w:p w14:paraId="1EA3B652" w14:textId="057CBBA9" w:rsidR="00A9780D" w:rsidRPr="001F46DB" w:rsidRDefault="00035E3F" w:rsidP="00035E3F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 recomienda conformar grupos con diversidad de perfiles y conocimientos.</w:t>
            </w:r>
          </w:p>
        </w:tc>
      </w:tr>
      <w:tr w:rsidR="00A9780D" w:rsidRPr="007B2E26" w14:paraId="7449AB43" w14:textId="77777777" w:rsidTr="00E44004">
        <w:trPr>
          <w:trHeight w:val="300"/>
        </w:trPr>
        <w:tc>
          <w:tcPr>
            <w:tcW w:w="1980" w:type="dxa"/>
            <w:shd w:val="clear" w:color="auto" w:fill="auto"/>
          </w:tcPr>
          <w:p w14:paraId="60CE7849" w14:textId="77777777" w:rsidR="00A9780D" w:rsidRPr="001F46DB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Duración</w:t>
            </w:r>
          </w:p>
        </w:tc>
        <w:tc>
          <w:tcPr>
            <w:tcW w:w="7528" w:type="dxa"/>
            <w:shd w:val="clear" w:color="auto" w:fill="auto"/>
          </w:tcPr>
          <w:p w14:paraId="6BE9680D" w14:textId="2E2D7D32" w:rsidR="00A9780D" w:rsidRPr="001F46DB" w:rsidRDefault="00035E3F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Entre una y tres horas, dependiendo de la complejidad del problema a analizar.</w:t>
            </w:r>
          </w:p>
        </w:tc>
      </w:tr>
      <w:tr w:rsidR="00A9780D" w:rsidRPr="007B2E26" w14:paraId="5230C182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493C22F3" w14:textId="77777777" w:rsidR="00A9780D" w:rsidRPr="001F46DB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Materiales sugeridos</w:t>
            </w:r>
          </w:p>
        </w:tc>
        <w:tc>
          <w:tcPr>
            <w:tcW w:w="7528" w:type="dxa"/>
            <w:shd w:val="clear" w:color="auto" w:fill="auto"/>
            <w:hideMark/>
          </w:tcPr>
          <w:p w14:paraId="3A6A9206" w14:textId="27679ECE" w:rsidR="00035E3F" w:rsidRPr="001F46DB" w:rsidRDefault="001F46DB" w:rsidP="00035E3F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Papel</w:t>
            </w:r>
            <w:r w:rsidR="00035E3F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</w:t>
            </w:r>
            <w:proofErr w:type="spellStart"/>
            <w:r w:rsidR="00035E3F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kraft</w:t>
            </w:r>
            <w:proofErr w:type="spellEnd"/>
          </w:p>
          <w:p w14:paraId="2570B0C5" w14:textId="77777777" w:rsidR="00035E3F" w:rsidRPr="001F46DB" w:rsidRDefault="00035E3F" w:rsidP="00035E3F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Marcadores de varios colores</w:t>
            </w:r>
          </w:p>
          <w:p w14:paraId="6F3A3F12" w14:textId="77777777" w:rsidR="00035E3F" w:rsidRPr="001F46DB" w:rsidRDefault="00035E3F" w:rsidP="00035E3F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Post-</w:t>
            </w:r>
            <w:proofErr w:type="spellStart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it</w:t>
            </w:r>
            <w:proofErr w:type="spellEnd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o fichas adhesivas</w:t>
            </w:r>
          </w:p>
          <w:p w14:paraId="289276A6" w14:textId="77777777" w:rsidR="00035E3F" w:rsidRPr="001F46DB" w:rsidRDefault="00035E3F" w:rsidP="00035E3F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Computador y proyector (opcional)</w:t>
            </w:r>
          </w:p>
          <w:p w14:paraId="15DE815E" w14:textId="44B29276" w:rsidR="00035E3F" w:rsidRPr="001F46DB" w:rsidRDefault="00035E3F" w:rsidP="00035E3F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Plantilla impresa del diagrama en blanco</w:t>
            </w:r>
          </w:p>
          <w:p w14:paraId="1415BC6E" w14:textId="77777777" w:rsidR="00035E3F" w:rsidRPr="001F46DB" w:rsidRDefault="00035E3F" w:rsidP="00035E3F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Pizarra digital (</w:t>
            </w:r>
            <w:proofErr w:type="spellStart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Jamboard</w:t>
            </w:r>
            <w:proofErr w:type="spellEnd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Miro) si se implementa virtualmente</w:t>
            </w:r>
          </w:p>
          <w:p w14:paraId="7161DB8E" w14:textId="39A64324" w:rsidR="00A9780D" w:rsidRPr="001F46DB" w:rsidRDefault="00A9780D" w:rsidP="00035E3F">
            <w:pPr>
              <w:pStyle w:val="ListParagrap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</w:tc>
      </w:tr>
      <w:tr w:rsidR="00A9780D" w:rsidRPr="007B2E26" w14:paraId="742D91E4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337C79DC" w14:textId="77777777" w:rsidR="00A9780D" w:rsidRPr="001F46DB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Paso a paso para implementar la actividad</w:t>
            </w:r>
          </w:p>
        </w:tc>
        <w:tc>
          <w:tcPr>
            <w:tcW w:w="7528" w:type="dxa"/>
            <w:shd w:val="clear" w:color="auto" w:fill="auto"/>
            <w:hideMark/>
          </w:tcPr>
          <w:p w14:paraId="495BBA66" w14:textId="77777777" w:rsidR="00A9780D" w:rsidRPr="001F46DB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Alistamiento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5F0AADD9" w14:textId="77777777" w:rsidR="00A9780D" w:rsidRPr="001F46DB" w:rsidRDefault="00A9780D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bookmarkStart w:id="0" w:name="_Hlk199973682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Seleccione y convoque participantes representativos de acuerdo con el objetivo del espacio. </w:t>
            </w:r>
          </w:p>
          <w:bookmarkEnd w:id="0"/>
          <w:p w14:paraId="364D1816" w14:textId="71F11465" w:rsidR="00035E3F" w:rsidRPr="001F46DB" w:rsidRDefault="00035E3F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Defin</w:t>
            </w:r>
            <w:r w:rsid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con precisión el problema central o efecto a analizar, formulándolo de manera concreta, específica y verificable (por ejemplo: baja participación comunitaria, ineficiencia en 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transporte público, etc.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), procurando una redacción neutra que no implique juicios de valor.</w:t>
            </w:r>
          </w:p>
          <w:p w14:paraId="4EC9C3F4" w14:textId="05736096" w:rsidR="00A9780D" w:rsidRPr="001F46DB" w:rsidRDefault="00A9780D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Elija un lugar acorde con el número de personas y los recursos a emplear (si se requiere proyectar videos, deberá haber un salón dispuesto para que todas las personas participantes puedan verlo y escucharlo con claridad). </w:t>
            </w:r>
          </w:p>
          <w:p w14:paraId="2D6F3904" w14:textId="13BAEF24" w:rsidR="00A9780D" w:rsidRPr="001F46DB" w:rsidRDefault="00A9780D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Consiga materiales com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o plotter de un diagrama de espina de pescado 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,papel </w:t>
            </w:r>
            <w:proofErr w:type="spellStart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kraft</w:t>
            </w:r>
            <w:proofErr w:type="spellEnd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marcadores, </w:t>
            </w:r>
            <w:r w:rsidR="008A69FF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notas adhesivas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entre otros, según se requieran. </w:t>
            </w:r>
          </w:p>
          <w:p w14:paraId="1EEB0BF9" w14:textId="77777777" w:rsidR="00A9780D" w:rsidRPr="001F46DB" w:rsidRDefault="00A9780D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Construya el material didáctico necesario para desarrollar el espacio (ABC temático, presentación de encuadre conceptual, </w:t>
            </w:r>
            <w:r w:rsidR="008A69FF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o cualquier otro que facilite la explicación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.)  </w:t>
            </w:r>
          </w:p>
          <w:p w14:paraId="2F31C644" w14:textId="77777777" w:rsidR="00023FF3" w:rsidRPr="001F46DB" w:rsidRDefault="00023FF3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lastRenderedPageBreak/>
              <w:t>Construya un “minuto a minuto” o use otra estrategia que le permita explicar el desarrollo de la jornada al equipo que va a participar. </w:t>
            </w:r>
          </w:p>
          <w:p w14:paraId="684F258F" w14:textId="35B56C64" w:rsidR="00035E3F" w:rsidRPr="001F46DB" w:rsidRDefault="00035E3F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Diseñ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el soporte visual del diagrama causal (tipo espina de pescado o diagrama de Ishikawa), incorporando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los siguientes elementos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:</w:t>
            </w:r>
          </w:p>
          <w:p w14:paraId="7FDF898C" w14:textId="790738B0" w:rsidR="00035E3F" w:rsidRPr="001F46DB" w:rsidRDefault="004C41BE" w:rsidP="004C41BE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035E3F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Una espina central con el enunciado del problema al extremo derecho.</w:t>
            </w:r>
          </w:p>
          <w:p w14:paraId="4AF15DE3" w14:textId="3FCBCA06" w:rsidR="00035E3F" w:rsidRPr="001F46DB" w:rsidRDefault="004C41BE" w:rsidP="004C41BE">
            <w:pPr>
              <w:ind w:left="720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035E3F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Ramas principales que clasifiquen las causas según categorías analíticas como: actores/personas, procesos institucionales, entorno físico o sociocultural, recursos materiales, marco normativo o políticas públicas, entre otros.</w:t>
            </w:r>
          </w:p>
          <w:p w14:paraId="0362306C" w14:textId="77777777" w:rsidR="00A9780D" w:rsidRPr="001F46DB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Desarrollo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68E85F98" w14:textId="77777777" w:rsidR="00A9780D" w:rsidRPr="003D5F86" w:rsidRDefault="00A9780D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Presente a la entidad para identificar quiénes están en el espacio. </w:t>
            </w:r>
          </w:p>
          <w:p w14:paraId="35A84B8C" w14:textId="77777777" w:rsidR="00A9780D" w:rsidRPr="003D5F86" w:rsidRDefault="00A9780D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Exponga los objetivos y dinámica de la sesión. </w:t>
            </w:r>
          </w:p>
          <w:p w14:paraId="6BEF2F57" w14:textId="4F8A33E1" w:rsidR="003D5F86" w:rsidRDefault="00A9780D" w:rsidP="003D5F86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Haga un encuadre conceptual que permita que las personas se familiaricen con los términos y metodología que se va a emplear. </w:t>
            </w:r>
          </w:p>
          <w:p w14:paraId="085F6DD9" w14:textId="357318D1" w:rsidR="00540ADB" w:rsidRPr="003D5F86" w:rsidRDefault="003D5F86" w:rsidP="003D5F86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Inicie con la definición de </w:t>
            </w:r>
            <w:r w:rsidR="004C41BE" w:rsidRP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las</w:t>
            </w:r>
            <w:r w:rsidR="00540ADB" w:rsidRP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categorías causales: </w:t>
            </w:r>
            <w:r w:rsidR="004C41BE" w:rsidRP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</w:t>
            </w:r>
            <w:r w:rsidR="00540ADB" w:rsidRP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eleccio</w:t>
            </w:r>
            <w:r w:rsidR="004C41BE" w:rsidRP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ne</w:t>
            </w:r>
            <w:r w:rsidR="00540ADB" w:rsidRP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entre cuatro y seis categorías principales para organizar las causas, adaptadas al contexto de análisis</w:t>
            </w:r>
            <w:r w:rsidR="004C41BE" w:rsidRP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(</w:t>
            </w:r>
            <w:proofErr w:type="spellStart"/>
            <w:r w:rsidR="004C41BE" w:rsidRP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ej</w:t>
            </w:r>
            <w:proofErr w:type="spellEnd"/>
            <w:r w:rsidR="004C41BE" w:rsidRP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: procesos institucionales, prácticas culturales, actores clave, etc.).</w:t>
            </w:r>
          </w:p>
          <w:p w14:paraId="072CD079" w14:textId="52739E2C" w:rsidR="00540ADB" w:rsidRPr="004C41BE" w:rsidRDefault="003D5F86" w:rsidP="004C41BE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Continúe con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una lluvia de ideas guiada.</w:t>
            </w:r>
            <w:r w:rsidR="00540ADB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Organi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ce</w:t>
            </w:r>
            <w:r w:rsidR="00540ADB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subgrupos o mesas de trabajo para identificar causas específicas dentro de cada categoría, promoviendo la participación activa, la diversidad de perspectivas y el enfoque crítico. Registr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="00540ADB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las ideas de forma clara y visible para su posterior sistematización.</w:t>
            </w:r>
          </w:p>
          <w:p w14:paraId="709A05E6" w14:textId="2A1E2585" w:rsidR="00540ADB" w:rsidRDefault="003D5F86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 me dida que avanza la lluvia de ideas, registre la información en</w:t>
            </w:r>
            <w:r w:rsidR="00540ADB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el diagrama visual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ubicando</w:t>
            </w:r>
            <w:r w:rsidR="00540ADB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el problema central en el extremo derecho del eje principal, y desde allí tra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ce</w:t>
            </w:r>
            <w:r w:rsidR="00540ADB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las ramas que representan cada categoría, integrando las causas específicas en cada una según su nivel de incidencia o relación.</w:t>
            </w:r>
          </w:p>
          <w:p w14:paraId="5B9BFB4C" w14:textId="556F0D7A" w:rsidR="004C41BE" w:rsidRPr="001F46DB" w:rsidRDefault="004C41BE" w:rsidP="00023F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Analice con el grupo las causas raíz o estructurales, las interrelaciones entre factores, y las posibles líneas de acción o intervención sugeridas</w:t>
            </w:r>
            <w:r w:rsid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, para así concluir con la validación del diagrama final</w:t>
            </w: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</w:t>
            </w:r>
          </w:p>
          <w:p w14:paraId="444B829A" w14:textId="77777777" w:rsidR="00F50607" w:rsidRPr="001F46DB" w:rsidRDefault="00F50607" w:rsidP="007B2E26">
            <w:pPr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</w:pPr>
          </w:p>
          <w:p w14:paraId="603616BC" w14:textId="72BC7E70" w:rsidR="00A9780D" w:rsidRPr="001F46DB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t>Sistematización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14:paraId="76EE0FF6" w14:textId="46ACB9A6" w:rsidR="00F50607" w:rsidRPr="001F46DB" w:rsidRDefault="00F50607" w:rsidP="00023FF3">
            <w:pPr>
              <w:pStyle w:val="ListParagraph"/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Document</w:t>
            </w:r>
            <w:r w:rsid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la actividad, incluyendo:</w:t>
            </w:r>
          </w:p>
          <w:p w14:paraId="35C735CA" w14:textId="62B61568" w:rsidR="00F50607" w:rsidRPr="001F46DB" w:rsidRDefault="004C41BE" w:rsidP="004C41BE">
            <w:pPr>
              <w:pStyle w:val="ListParagraph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F50607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El enunciado consensuado del problema abordado.</w:t>
            </w:r>
          </w:p>
          <w:p w14:paraId="349BB6A2" w14:textId="7E6018A2" w:rsidR="00F50607" w:rsidRPr="001F46DB" w:rsidRDefault="004C41BE" w:rsidP="004C41BE">
            <w:pPr>
              <w:pStyle w:val="ListParagraph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F50607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Perfil y número de participantes.</w:t>
            </w:r>
          </w:p>
          <w:p w14:paraId="06D60B8E" w14:textId="479E0798" w:rsidR="00F50607" w:rsidRPr="001F46DB" w:rsidRDefault="004C41BE" w:rsidP="004C41BE">
            <w:pPr>
              <w:pStyle w:val="ListParagraph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F50607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Categorías analíticas utilizadas.</w:t>
            </w:r>
          </w:p>
          <w:p w14:paraId="1C60D7C5" w14:textId="0EBA0192" w:rsidR="00F50607" w:rsidRPr="001F46DB" w:rsidRDefault="004C41BE" w:rsidP="004C41BE">
            <w:pPr>
              <w:pStyle w:val="ListParagraph"/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-</w:t>
            </w:r>
            <w:r w:rsidR="00F50607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Causas identificadas en cada categoría y principales hallazgos</w:t>
            </w:r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(interrelaciones, líneas de acción,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)</w:t>
            </w:r>
            <w:r w:rsidR="00F50607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.</w:t>
            </w:r>
          </w:p>
          <w:p w14:paraId="4A425E75" w14:textId="77777777" w:rsidR="00F50607" w:rsidRPr="001F46DB" w:rsidRDefault="00F50607" w:rsidP="00F50607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</w:p>
          <w:p w14:paraId="6F2E89B0" w14:textId="086466A7" w:rsidR="00F50607" w:rsidRPr="001F46DB" w:rsidRDefault="00F50607" w:rsidP="00023FF3">
            <w:pPr>
              <w:pStyle w:val="ListParagraph"/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lastRenderedPageBreak/>
              <w:t>Digitali</w:t>
            </w:r>
            <w:r w:rsidR="004C41BE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ce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el diagrama final, mediante fotografía legible del esquema físico o recreación en formato digital, para su archiv</w:t>
            </w:r>
            <w:r w:rsid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o y/o</w:t>
            </w: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socialización </w:t>
            </w:r>
            <w:r w:rsidR="003D5F8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posterior.</w:t>
            </w:r>
          </w:p>
          <w:p w14:paraId="16130EDB" w14:textId="10DB0287" w:rsidR="00A9780D" w:rsidRPr="004C41BE" w:rsidRDefault="00A9780D" w:rsidP="004C41BE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</w:p>
        </w:tc>
      </w:tr>
      <w:tr w:rsidR="00A9780D" w:rsidRPr="007B2E26" w14:paraId="248D4387" w14:textId="77777777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1342C9B9" w14:textId="77777777" w:rsidR="00A9780D" w:rsidRPr="001F46DB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b/>
                <w:bCs/>
                <w:color w:val="484C62"/>
                <w:kern w:val="0"/>
                <w14:ligatures w14:val="none"/>
              </w:rPr>
              <w:lastRenderedPageBreak/>
              <w:t>Adaptaciones sugeridas para su implementación en la virtualidad</w:t>
            </w:r>
          </w:p>
        </w:tc>
        <w:tc>
          <w:tcPr>
            <w:tcW w:w="7528" w:type="dxa"/>
            <w:shd w:val="clear" w:color="auto" w:fill="auto"/>
            <w:hideMark/>
          </w:tcPr>
          <w:p w14:paraId="33B34D83" w14:textId="4B33933A" w:rsidR="00F50607" w:rsidRPr="001F46DB" w:rsidRDefault="00F50607" w:rsidP="001F46DB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Para garantizar una experiencia participativa, efectiva y accesible en entornos digitales, se sugiere considerar las siguientes adaptaciones:</w:t>
            </w:r>
            <w:r w:rsidR="001F46DB"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br/>
            </w:r>
          </w:p>
          <w:p w14:paraId="2FFAF218" w14:textId="35FBE519" w:rsidR="00F50607" w:rsidRPr="001F46DB" w:rsidRDefault="00F50607" w:rsidP="001F46DB">
            <w:pPr>
              <w:pStyle w:val="ListParagraph"/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Emplear herramientas colaborativas en línea como Miro, </w:t>
            </w:r>
            <w:proofErr w:type="spellStart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Jamboard</w:t>
            </w:r>
            <w:proofErr w:type="spellEnd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, Google </w:t>
            </w:r>
            <w:proofErr w:type="spellStart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Drawings</w:t>
            </w:r>
            <w:proofErr w:type="spellEnd"/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 xml:space="preserve"> u otras plataformas que permitan la construcción visual simultánea del diagrama por parte de las y los participantes.</w:t>
            </w:r>
          </w:p>
          <w:p w14:paraId="5F71DA5B" w14:textId="2267AB8F" w:rsidR="00F50607" w:rsidRPr="001F46DB" w:rsidRDefault="00F50607" w:rsidP="001F46DB">
            <w:pPr>
              <w:pStyle w:val="ListParagraph"/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Socializar anticipadamente el esquema base del diagrama, enviando el formato digital o una plantilla editable antes del encuentro, a fin de facilitar su comprensión y agilizar la dinámica durante la sesión.</w:t>
            </w:r>
          </w:p>
          <w:p w14:paraId="06DFDB7B" w14:textId="39D59BA2" w:rsidR="00F50607" w:rsidRPr="001F46DB" w:rsidRDefault="00F50607" w:rsidP="001F46DB">
            <w:pPr>
              <w:pStyle w:val="ListParagraph"/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Estructurar la actividad en fases breves y enfocadas, con tiempos definidos por segmento (por ejemplo, 15–20 minutos por categoría de causas), lo que favorece la concentración, el ritmo del trabajo y la gestión del tiempo en entornos virtuales.</w:t>
            </w:r>
          </w:p>
          <w:p w14:paraId="2207E948" w14:textId="54F3AC4A" w:rsidR="00142923" w:rsidRPr="001F46DB" w:rsidRDefault="00F50607" w:rsidP="001F46DB">
            <w:pPr>
              <w:pStyle w:val="ListParagraph"/>
              <w:numPr>
                <w:ilvl w:val="0"/>
                <w:numId w:val="6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</w:pPr>
            <w:r w:rsidRPr="001F46DB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Asegurar un acompañamiento técnico y metodológico permanente, mediante la moderación activa, facilitación del diálogo y generación de espacios de retroalimentación colectiva, promoviendo la participación equitativa y la validación de hallazgos en tiempo real.</w:t>
            </w:r>
          </w:p>
        </w:tc>
      </w:tr>
    </w:tbl>
    <w:p w14:paraId="5A6459C0" w14:textId="77777777" w:rsidR="007B2E26" w:rsidRPr="00142923" w:rsidRDefault="007B2E26" w:rsidP="007B2E26"/>
    <w:sectPr w:rsidR="007B2E26" w:rsidRPr="00142923" w:rsidSect="00E4400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1403" w14:textId="77777777" w:rsidR="00CE0380" w:rsidRDefault="00CE0380" w:rsidP="003F1534">
      <w:r>
        <w:separator/>
      </w:r>
    </w:p>
  </w:endnote>
  <w:endnote w:type="continuationSeparator" w:id="0">
    <w:p w14:paraId="5AD74136" w14:textId="77777777" w:rsidR="00CE0380" w:rsidRDefault="00CE0380" w:rsidP="003F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47DD" w14:textId="77777777" w:rsidR="00CE0380" w:rsidRDefault="00CE0380" w:rsidP="003F1534">
      <w:r>
        <w:separator/>
      </w:r>
    </w:p>
  </w:footnote>
  <w:footnote w:type="continuationSeparator" w:id="0">
    <w:p w14:paraId="7933B7D8" w14:textId="77777777" w:rsidR="00CE0380" w:rsidRDefault="00CE0380" w:rsidP="003F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FF4" w14:textId="77777777" w:rsidR="00E44004" w:rsidRDefault="00E440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69A9C8" wp14:editId="6EA328CF">
          <wp:simplePos x="0" y="0"/>
          <wp:positionH relativeFrom="column">
            <wp:posOffset>-522514</wp:posOffset>
          </wp:positionH>
          <wp:positionV relativeFrom="paragraph">
            <wp:posOffset>-462755</wp:posOffset>
          </wp:positionV>
          <wp:extent cx="7811135" cy="1250315"/>
          <wp:effectExtent l="0" t="0" r="0" b="0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1046014859" name="Imagen 104601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14859" name="Imagen 1046014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3D1"/>
    <w:multiLevelType w:val="hybridMultilevel"/>
    <w:tmpl w:val="D7ECFB76"/>
    <w:lvl w:ilvl="0" w:tplc="F5788596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810BF"/>
    <w:multiLevelType w:val="multilevel"/>
    <w:tmpl w:val="574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D2D16"/>
    <w:multiLevelType w:val="multilevel"/>
    <w:tmpl w:val="9E0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56595"/>
    <w:multiLevelType w:val="multilevel"/>
    <w:tmpl w:val="B4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B212A"/>
    <w:multiLevelType w:val="multilevel"/>
    <w:tmpl w:val="1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910904"/>
    <w:multiLevelType w:val="multilevel"/>
    <w:tmpl w:val="07E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11F97"/>
    <w:multiLevelType w:val="multilevel"/>
    <w:tmpl w:val="23B2D1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0E1539"/>
    <w:multiLevelType w:val="multilevel"/>
    <w:tmpl w:val="C54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791A55"/>
    <w:multiLevelType w:val="multilevel"/>
    <w:tmpl w:val="B2D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06176"/>
    <w:multiLevelType w:val="hybridMultilevel"/>
    <w:tmpl w:val="8F344B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64E3B"/>
    <w:multiLevelType w:val="multilevel"/>
    <w:tmpl w:val="83C0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C56E91"/>
    <w:multiLevelType w:val="hybridMultilevel"/>
    <w:tmpl w:val="15D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579A0"/>
    <w:multiLevelType w:val="multilevel"/>
    <w:tmpl w:val="6D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135AB6"/>
    <w:multiLevelType w:val="hybridMultilevel"/>
    <w:tmpl w:val="A27AC8F2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B668C"/>
    <w:multiLevelType w:val="hybridMultilevel"/>
    <w:tmpl w:val="6AE4043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113F"/>
    <w:multiLevelType w:val="multilevel"/>
    <w:tmpl w:val="9B5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AE5DBA"/>
    <w:multiLevelType w:val="hybridMultilevel"/>
    <w:tmpl w:val="C60AFA34"/>
    <w:lvl w:ilvl="0" w:tplc="F5788596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FE013E"/>
    <w:multiLevelType w:val="multilevel"/>
    <w:tmpl w:val="BA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8473FA"/>
    <w:multiLevelType w:val="hybridMultilevel"/>
    <w:tmpl w:val="2ADA5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61619"/>
    <w:multiLevelType w:val="hybridMultilevel"/>
    <w:tmpl w:val="15A8380A"/>
    <w:lvl w:ilvl="0" w:tplc="78CA53F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47A7D"/>
    <w:multiLevelType w:val="hybridMultilevel"/>
    <w:tmpl w:val="0C5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F233D"/>
    <w:multiLevelType w:val="multilevel"/>
    <w:tmpl w:val="26F86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172393"/>
    <w:multiLevelType w:val="hybridMultilevel"/>
    <w:tmpl w:val="E5F8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10023"/>
    <w:multiLevelType w:val="multilevel"/>
    <w:tmpl w:val="12102F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B555ED"/>
    <w:multiLevelType w:val="multilevel"/>
    <w:tmpl w:val="DCDA47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D94A03"/>
    <w:multiLevelType w:val="multilevel"/>
    <w:tmpl w:val="12102F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DF7C2B"/>
    <w:multiLevelType w:val="hybridMultilevel"/>
    <w:tmpl w:val="9AD2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D2B9B"/>
    <w:multiLevelType w:val="hybridMultilevel"/>
    <w:tmpl w:val="2A4A9F80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2308E"/>
    <w:multiLevelType w:val="hybridMultilevel"/>
    <w:tmpl w:val="FDF89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D7191"/>
    <w:multiLevelType w:val="multilevel"/>
    <w:tmpl w:val="308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0168C9"/>
    <w:multiLevelType w:val="multilevel"/>
    <w:tmpl w:val="5AA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267670"/>
    <w:multiLevelType w:val="multilevel"/>
    <w:tmpl w:val="071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210FE0"/>
    <w:multiLevelType w:val="hybridMultilevel"/>
    <w:tmpl w:val="79067CF2"/>
    <w:lvl w:ilvl="0" w:tplc="F5788596"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8496530">
    <w:abstractNumId w:val="14"/>
  </w:num>
  <w:num w:numId="2" w16cid:durableId="404491536">
    <w:abstractNumId w:val="6"/>
  </w:num>
  <w:num w:numId="3" w16cid:durableId="2138374323">
    <w:abstractNumId w:val="7"/>
  </w:num>
  <w:num w:numId="4" w16cid:durableId="1117799661">
    <w:abstractNumId w:val="31"/>
  </w:num>
  <w:num w:numId="5" w16cid:durableId="1978024041">
    <w:abstractNumId w:val="2"/>
  </w:num>
  <w:num w:numId="6" w16cid:durableId="1675571122">
    <w:abstractNumId w:val="15"/>
  </w:num>
  <w:num w:numId="7" w16cid:durableId="1261765177">
    <w:abstractNumId w:val="17"/>
  </w:num>
  <w:num w:numId="8" w16cid:durableId="1883325217">
    <w:abstractNumId w:val="12"/>
  </w:num>
  <w:num w:numId="9" w16cid:durableId="2090691073">
    <w:abstractNumId w:val="3"/>
  </w:num>
  <w:num w:numId="10" w16cid:durableId="2131512767">
    <w:abstractNumId w:val="29"/>
  </w:num>
  <w:num w:numId="11" w16cid:durableId="1996302181">
    <w:abstractNumId w:val="30"/>
  </w:num>
  <w:num w:numId="12" w16cid:durableId="290794600">
    <w:abstractNumId w:val="4"/>
  </w:num>
  <w:num w:numId="13" w16cid:durableId="1225530015">
    <w:abstractNumId w:val="5"/>
  </w:num>
  <w:num w:numId="14" w16cid:durableId="260456977">
    <w:abstractNumId w:val="8"/>
  </w:num>
  <w:num w:numId="15" w16cid:durableId="2000690665">
    <w:abstractNumId w:val="1"/>
  </w:num>
  <w:num w:numId="16" w16cid:durableId="684483678">
    <w:abstractNumId w:val="11"/>
  </w:num>
  <w:num w:numId="17" w16cid:durableId="1209294769">
    <w:abstractNumId w:val="22"/>
  </w:num>
  <w:num w:numId="18" w16cid:durableId="243993241">
    <w:abstractNumId w:val="20"/>
  </w:num>
  <w:num w:numId="19" w16cid:durableId="1143885972">
    <w:abstractNumId w:val="26"/>
  </w:num>
  <w:num w:numId="20" w16cid:durableId="972297639">
    <w:abstractNumId w:val="18"/>
  </w:num>
  <w:num w:numId="21" w16cid:durableId="508254014">
    <w:abstractNumId w:val="19"/>
  </w:num>
  <w:num w:numId="22" w16cid:durableId="364402883">
    <w:abstractNumId w:val="25"/>
  </w:num>
  <w:num w:numId="23" w16cid:durableId="1215041282">
    <w:abstractNumId w:val="23"/>
  </w:num>
  <w:num w:numId="24" w16cid:durableId="622882072">
    <w:abstractNumId w:val="24"/>
  </w:num>
  <w:num w:numId="25" w16cid:durableId="315375316">
    <w:abstractNumId w:val="21"/>
  </w:num>
  <w:num w:numId="26" w16cid:durableId="1297644889">
    <w:abstractNumId w:val="9"/>
  </w:num>
  <w:num w:numId="27" w16cid:durableId="1688093249">
    <w:abstractNumId w:val="28"/>
  </w:num>
  <w:num w:numId="28" w16cid:durableId="2071951407">
    <w:abstractNumId w:val="27"/>
  </w:num>
  <w:num w:numId="29" w16cid:durableId="1497767961">
    <w:abstractNumId w:val="0"/>
  </w:num>
  <w:num w:numId="30" w16cid:durableId="903301578">
    <w:abstractNumId w:val="32"/>
  </w:num>
  <w:num w:numId="31" w16cid:durableId="1738164373">
    <w:abstractNumId w:val="10"/>
  </w:num>
  <w:num w:numId="32" w16cid:durableId="1976176949">
    <w:abstractNumId w:val="16"/>
  </w:num>
  <w:num w:numId="33" w16cid:durableId="1934048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4"/>
    <w:rsid w:val="000166FC"/>
    <w:rsid w:val="00023FF3"/>
    <w:rsid w:val="00035E3F"/>
    <w:rsid w:val="000E2F65"/>
    <w:rsid w:val="00107D5E"/>
    <w:rsid w:val="00142923"/>
    <w:rsid w:val="00146537"/>
    <w:rsid w:val="00192D0B"/>
    <w:rsid w:val="001C5447"/>
    <w:rsid w:val="001F46DB"/>
    <w:rsid w:val="002020C0"/>
    <w:rsid w:val="00264AA4"/>
    <w:rsid w:val="002B7C17"/>
    <w:rsid w:val="00395A4D"/>
    <w:rsid w:val="003B05A1"/>
    <w:rsid w:val="003D5F86"/>
    <w:rsid w:val="003F1534"/>
    <w:rsid w:val="003F2D92"/>
    <w:rsid w:val="00404DF3"/>
    <w:rsid w:val="00443519"/>
    <w:rsid w:val="004C41BE"/>
    <w:rsid w:val="004C5B48"/>
    <w:rsid w:val="004C71D2"/>
    <w:rsid w:val="00540ADB"/>
    <w:rsid w:val="0063744E"/>
    <w:rsid w:val="007A1029"/>
    <w:rsid w:val="007B2E26"/>
    <w:rsid w:val="007E750F"/>
    <w:rsid w:val="008A69FF"/>
    <w:rsid w:val="008C21F3"/>
    <w:rsid w:val="00965A77"/>
    <w:rsid w:val="00A33252"/>
    <w:rsid w:val="00A40DBA"/>
    <w:rsid w:val="00A4148D"/>
    <w:rsid w:val="00A9780D"/>
    <w:rsid w:val="00AD35BA"/>
    <w:rsid w:val="00B35820"/>
    <w:rsid w:val="00BE151F"/>
    <w:rsid w:val="00C92066"/>
    <w:rsid w:val="00CE0380"/>
    <w:rsid w:val="00D50D2D"/>
    <w:rsid w:val="00D869E6"/>
    <w:rsid w:val="00DB2265"/>
    <w:rsid w:val="00E44004"/>
    <w:rsid w:val="00EC1301"/>
    <w:rsid w:val="00F0207A"/>
    <w:rsid w:val="00F46FF5"/>
    <w:rsid w:val="00F50607"/>
    <w:rsid w:val="00F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BD02C"/>
  <w15:chartTrackingRefBased/>
  <w15:docId w15:val="{A0E0EA0D-F3E4-3D47-8F89-D135C71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34"/>
  </w:style>
  <w:style w:type="paragraph" w:styleId="Footer">
    <w:name w:val="footer"/>
    <w:basedOn w:val="Normal"/>
    <w:link w:val="Foot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34"/>
  </w:style>
  <w:style w:type="table" w:styleId="TableGrid">
    <w:name w:val="Table Grid"/>
    <w:basedOn w:val="TableNormal"/>
    <w:uiPriority w:val="39"/>
    <w:rsid w:val="007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uvyf">
    <w:name w:val="uwuvyf"/>
    <w:basedOn w:val="DefaultParagraphFont"/>
    <w:rsid w:val="00965A77"/>
  </w:style>
  <w:style w:type="paragraph" w:styleId="ListParagraph">
    <w:name w:val="List Paragraph"/>
    <w:basedOn w:val="Normal"/>
    <w:uiPriority w:val="34"/>
    <w:qFormat/>
    <w:rsid w:val="00A33252"/>
    <w:pPr>
      <w:ind w:left="720"/>
      <w:contextualSpacing/>
    </w:pPr>
  </w:style>
  <w:style w:type="paragraph" w:customStyle="1" w:styleId="paragraph">
    <w:name w:val="paragraph"/>
    <w:basedOn w:val="Normal"/>
    <w:rsid w:val="007B2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B2E26"/>
  </w:style>
  <w:style w:type="character" w:customStyle="1" w:styleId="eop">
    <w:name w:val="eop"/>
    <w:basedOn w:val="DefaultParagraphFont"/>
    <w:rsid w:val="007B2E26"/>
  </w:style>
  <w:style w:type="character" w:customStyle="1" w:styleId="scxw179201515">
    <w:name w:val="scxw179201515"/>
    <w:basedOn w:val="DefaultParagraphFont"/>
    <w:rsid w:val="007B2E26"/>
  </w:style>
  <w:style w:type="character" w:styleId="Hyperlink">
    <w:name w:val="Hyperlink"/>
    <w:basedOn w:val="DefaultParagraphFont"/>
    <w:uiPriority w:val="99"/>
    <w:unhideWhenUsed/>
    <w:rsid w:val="00D86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1A831-B563-BB49-9709-2ADF894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Fabian Ovalle Clavijo</dc:creator>
  <cp:keywords/>
  <dc:description/>
  <cp:lastModifiedBy>Edward Fabian Ovalle Clavijo</cp:lastModifiedBy>
  <cp:revision>15</cp:revision>
  <dcterms:created xsi:type="dcterms:W3CDTF">2025-04-30T20:13:00Z</dcterms:created>
  <dcterms:modified xsi:type="dcterms:W3CDTF">2025-06-21T17:48:00Z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2025-06-05T04:36:31Z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30031f09-c81d-43be-8883-c2be703d5f35</vt:lpwstr>
  </property>
  <property fmtid="{D5CDD505-2E9C-101B-9397-08002B2CF9AE}" pid="7" name="MSIP_Label_defa4170-0d19-0005-0004-bc88714345d2_ActionId">
    <vt:lpwstr>ce03b61d-ecc5-4771-9032-bac89941d93d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